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CD" w:rsidRPr="003D494B" w:rsidRDefault="007279CA">
      <w:pPr>
        <w:rPr>
          <w:b/>
          <w:sz w:val="24"/>
          <w:szCs w:val="24"/>
        </w:rPr>
      </w:pPr>
      <w:bookmarkStart w:id="0" w:name="_GoBack"/>
      <w:bookmarkEnd w:id="0"/>
      <w:r w:rsidRPr="003D494B">
        <w:rPr>
          <w:b/>
          <w:sz w:val="24"/>
          <w:szCs w:val="24"/>
        </w:rPr>
        <w:t>Forebyggelsespakke Alkohol</w:t>
      </w:r>
      <w:r w:rsidR="003C35E3">
        <w:rPr>
          <w:b/>
          <w:sz w:val="24"/>
          <w:szCs w:val="24"/>
        </w:rPr>
        <w:t xml:space="preserve"> og stof</w:t>
      </w:r>
      <w:r w:rsidRPr="003D494B">
        <w:rPr>
          <w:b/>
          <w:sz w:val="24"/>
          <w:szCs w:val="24"/>
        </w:rPr>
        <w:t>:</w:t>
      </w:r>
    </w:p>
    <w:p w:rsidR="00F11674" w:rsidRDefault="007279CA" w:rsidP="0047547B">
      <w:pPr>
        <w:pStyle w:val="Listeafsnit"/>
        <w:numPr>
          <w:ilvl w:val="0"/>
          <w:numId w:val="1"/>
        </w:numPr>
      </w:pPr>
      <w:r>
        <w:t>Italesætte sundheds/sygdoms problematikker med borgere – Konsekvenser af valg.</w:t>
      </w:r>
    </w:p>
    <w:p w:rsidR="00F11674" w:rsidRDefault="00F11674" w:rsidP="00F11674">
      <w:pPr>
        <w:pStyle w:val="Listeafsnit"/>
        <w:numPr>
          <w:ilvl w:val="0"/>
          <w:numId w:val="1"/>
        </w:numPr>
      </w:pPr>
      <w:r>
        <w:t>Løbende undervisning om obstipation (forstoppelse), som er normal følge af medicin og borgergruppens livsstil.</w:t>
      </w:r>
    </w:p>
    <w:p w:rsidR="00F11674" w:rsidRDefault="00F11674" w:rsidP="00F11674">
      <w:pPr>
        <w:pStyle w:val="Listeafsnit"/>
        <w:numPr>
          <w:ilvl w:val="0"/>
          <w:numId w:val="1"/>
        </w:numPr>
      </w:pPr>
      <w:r>
        <w:t>Vejleder borger til G</w:t>
      </w:r>
      <w:proofErr w:type="gramStart"/>
      <w:r>
        <w:t xml:space="preserve">.U </w:t>
      </w:r>
      <w:proofErr w:type="gramEnd"/>
      <w:r>
        <w:t>(gynækologisk undersøgelse), evt. hjælpe borgeren med at få henvisning via praktiserende læge samt hjælper med at få en konkret tid til G.U.</w:t>
      </w:r>
    </w:p>
    <w:p w:rsidR="00F11674" w:rsidRDefault="00F11674" w:rsidP="00F11674">
      <w:pPr>
        <w:pStyle w:val="Listeafsnit"/>
        <w:numPr>
          <w:ilvl w:val="0"/>
          <w:numId w:val="1"/>
        </w:numPr>
      </w:pPr>
      <w:r>
        <w:t>Opfølgning på ½ årlig lægesamtale (obligatorisk ved substitutionsbehandling) med lægekonsulent fra Rusmiddelcenteret.</w:t>
      </w:r>
    </w:p>
    <w:p w:rsidR="00F11674" w:rsidRDefault="00F11674" w:rsidP="00F11674">
      <w:pPr>
        <w:pStyle w:val="Listeafsnit"/>
        <w:numPr>
          <w:ilvl w:val="0"/>
          <w:numId w:val="1"/>
        </w:numPr>
      </w:pPr>
      <w:r>
        <w:t>Informerer om prævention samt uddeling af gratis kondomer.</w:t>
      </w:r>
    </w:p>
    <w:p w:rsidR="00F11674" w:rsidRDefault="00F11674" w:rsidP="00F11674">
      <w:pPr>
        <w:pStyle w:val="Listeafsnit"/>
        <w:numPr>
          <w:ilvl w:val="0"/>
          <w:numId w:val="1"/>
        </w:numPr>
      </w:pPr>
      <w:proofErr w:type="spellStart"/>
      <w:r>
        <w:t>KvalHep</w:t>
      </w:r>
      <w:proofErr w:type="spellEnd"/>
      <w:r>
        <w:t xml:space="preserve"> (registrering af status for leverbetændelse og HIV, samt tiltag for behandling af dette) bliver registreret på SMDB (Sundhedsstyrelsens stofmisbrug database.)</w:t>
      </w:r>
    </w:p>
    <w:p w:rsidR="007279CA" w:rsidRDefault="007279CA" w:rsidP="007A66BA">
      <w:pPr>
        <w:pStyle w:val="Listeafsnit"/>
        <w:numPr>
          <w:ilvl w:val="0"/>
          <w:numId w:val="1"/>
        </w:numPr>
      </w:pPr>
      <w:r>
        <w:t>Tilbyder morgenmad</w:t>
      </w:r>
    </w:p>
    <w:p w:rsidR="007279CA" w:rsidRDefault="0042396A" w:rsidP="007279CA">
      <w:pPr>
        <w:pStyle w:val="Listeafsnit"/>
        <w:numPr>
          <w:ilvl w:val="0"/>
          <w:numId w:val="1"/>
        </w:numPr>
      </w:pPr>
      <w:r>
        <w:t xml:space="preserve">Vejledning om kost, </w:t>
      </w:r>
      <w:r w:rsidR="007279CA">
        <w:t>motion</w:t>
      </w:r>
      <w:r>
        <w:t xml:space="preserve"> og medicin.</w:t>
      </w:r>
    </w:p>
    <w:p w:rsidR="007279CA" w:rsidRDefault="007A66BA" w:rsidP="000506B3">
      <w:pPr>
        <w:pStyle w:val="Listeafsnit"/>
        <w:numPr>
          <w:ilvl w:val="0"/>
          <w:numId w:val="1"/>
        </w:numPr>
      </w:pPr>
      <w:r>
        <w:t xml:space="preserve">Vejledning </w:t>
      </w:r>
      <w:r w:rsidR="007279CA">
        <w:t>om søvn/søvnråd</w:t>
      </w:r>
    </w:p>
    <w:p w:rsidR="007279CA" w:rsidRDefault="007279CA" w:rsidP="007279CA">
      <w:pPr>
        <w:pStyle w:val="Listeafsnit"/>
        <w:numPr>
          <w:ilvl w:val="0"/>
          <w:numId w:val="1"/>
        </w:numPr>
      </w:pPr>
      <w:r>
        <w:t>Individuelle samtaler vedrørende sundhed.</w:t>
      </w:r>
    </w:p>
    <w:p w:rsidR="007279CA" w:rsidRDefault="007279CA" w:rsidP="007279CA">
      <w:pPr>
        <w:pStyle w:val="Listeafsnit"/>
        <w:numPr>
          <w:ilvl w:val="0"/>
          <w:numId w:val="1"/>
        </w:numPr>
      </w:pPr>
      <w:r>
        <w:t>Redskaber til håndtering af angst.</w:t>
      </w:r>
    </w:p>
    <w:p w:rsidR="007279CA" w:rsidRDefault="007279CA" w:rsidP="007279CA">
      <w:pPr>
        <w:pStyle w:val="Listeafsnit"/>
        <w:numPr>
          <w:ilvl w:val="0"/>
          <w:numId w:val="1"/>
        </w:numPr>
      </w:pPr>
      <w:r>
        <w:t>Redskaber til håndtering af trang.</w:t>
      </w:r>
    </w:p>
    <w:p w:rsidR="007279CA" w:rsidRDefault="007279CA" w:rsidP="007279CA">
      <w:pPr>
        <w:pStyle w:val="Listeafsnit"/>
        <w:numPr>
          <w:ilvl w:val="0"/>
          <w:numId w:val="1"/>
        </w:numPr>
      </w:pPr>
      <w:r>
        <w:t>Redskaber til håndtering af ubehag i forbindelse med nedtrapning af medicin eller skift af præparat.</w:t>
      </w:r>
    </w:p>
    <w:p w:rsidR="007279CA" w:rsidRDefault="007279CA" w:rsidP="007279CA">
      <w:pPr>
        <w:pStyle w:val="Listeafsnit"/>
        <w:numPr>
          <w:ilvl w:val="0"/>
          <w:numId w:val="1"/>
        </w:numPr>
      </w:pPr>
      <w:r>
        <w:t>Motiverer borgere med sygdom/dårlig almentilstand til at søge lægehjælp evt. inddrage støtteperson.</w:t>
      </w:r>
    </w:p>
    <w:p w:rsidR="007279CA" w:rsidRDefault="007279CA" w:rsidP="007279CA">
      <w:pPr>
        <w:pStyle w:val="Listeafsnit"/>
        <w:numPr>
          <w:ilvl w:val="0"/>
          <w:numId w:val="1"/>
        </w:numPr>
      </w:pPr>
      <w:r>
        <w:t>Inviterer</w:t>
      </w:r>
      <w:r w:rsidR="0042396A">
        <w:t xml:space="preserve"> til at tale om sundhedstemaer </w:t>
      </w:r>
      <w:r>
        <w:t>til brugermøder.</w:t>
      </w:r>
    </w:p>
    <w:p w:rsidR="007279CA" w:rsidRDefault="007279CA" w:rsidP="007279CA">
      <w:pPr>
        <w:pStyle w:val="Listeafsnit"/>
        <w:numPr>
          <w:ilvl w:val="0"/>
          <w:numId w:val="1"/>
        </w:numPr>
      </w:pPr>
      <w:r>
        <w:t>Taler med borgeren om konsekvenser ved misbrug.</w:t>
      </w:r>
    </w:p>
    <w:p w:rsidR="007279CA" w:rsidRDefault="007279CA" w:rsidP="007279CA">
      <w:pPr>
        <w:pStyle w:val="Listeafsnit"/>
        <w:numPr>
          <w:ilvl w:val="1"/>
          <w:numId w:val="1"/>
        </w:numPr>
      </w:pPr>
      <w:r>
        <w:t>Sepsis(blodforgiftning)</w:t>
      </w:r>
    </w:p>
    <w:p w:rsidR="007279CA" w:rsidRDefault="007279CA" w:rsidP="007279CA">
      <w:pPr>
        <w:pStyle w:val="Listeafsnit"/>
        <w:numPr>
          <w:ilvl w:val="1"/>
          <w:numId w:val="1"/>
        </w:numPr>
      </w:pPr>
      <w:r>
        <w:t>Infektioner(betændelsestilstande)</w:t>
      </w:r>
    </w:p>
    <w:p w:rsidR="007279CA" w:rsidRDefault="007279CA" w:rsidP="007279CA">
      <w:pPr>
        <w:pStyle w:val="Listeafsnit"/>
        <w:numPr>
          <w:ilvl w:val="1"/>
          <w:numId w:val="1"/>
        </w:numPr>
      </w:pPr>
      <w:proofErr w:type="spellStart"/>
      <w:r>
        <w:t>Phlebit</w:t>
      </w:r>
      <w:proofErr w:type="spellEnd"/>
      <w:r>
        <w:t>(blodpropper)</w:t>
      </w:r>
    </w:p>
    <w:p w:rsidR="007279CA" w:rsidRDefault="007279CA" w:rsidP="007279CA">
      <w:pPr>
        <w:pStyle w:val="Listeafsnit"/>
        <w:numPr>
          <w:ilvl w:val="1"/>
          <w:numId w:val="1"/>
        </w:numPr>
      </w:pPr>
      <w:proofErr w:type="spellStart"/>
      <w:r>
        <w:t>Abces</w:t>
      </w:r>
      <w:proofErr w:type="spellEnd"/>
      <w:r>
        <w:t>(bylder)</w:t>
      </w:r>
    </w:p>
    <w:p w:rsidR="007279CA" w:rsidRDefault="007279CA" w:rsidP="007279CA">
      <w:pPr>
        <w:pStyle w:val="Listeafsnit"/>
        <w:numPr>
          <w:ilvl w:val="1"/>
          <w:numId w:val="1"/>
        </w:numPr>
      </w:pPr>
      <w:r>
        <w:t>Fixeskader</w:t>
      </w:r>
    </w:p>
    <w:p w:rsidR="007279CA" w:rsidRDefault="007279CA" w:rsidP="007279CA">
      <w:pPr>
        <w:pStyle w:val="Listeafsnit"/>
        <w:numPr>
          <w:ilvl w:val="1"/>
          <w:numId w:val="1"/>
        </w:numPr>
      </w:pPr>
      <w:r>
        <w:t>Værktøj/hygiejne</w:t>
      </w:r>
    </w:p>
    <w:p w:rsidR="007279CA" w:rsidRDefault="007279CA" w:rsidP="007279CA">
      <w:pPr>
        <w:pStyle w:val="Listeafsnit"/>
        <w:numPr>
          <w:ilvl w:val="1"/>
          <w:numId w:val="1"/>
        </w:numPr>
      </w:pPr>
      <w:r>
        <w:t>Mavesår</w:t>
      </w:r>
    </w:p>
    <w:p w:rsidR="003D494B" w:rsidRDefault="003D494B" w:rsidP="007279CA">
      <w:pPr>
        <w:pStyle w:val="Listeafsnit"/>
        <w:numPr>
          <w:ilvl w:val="1"/>
          <w:numId w:val="1"/>
        </w:numPr>
      </w:pPr>
      <w:r>
        <w:t>Hjerneskader</w:t>
      </w:r>
    </w:p>
    <w:p w:rsidR="003D494B" w:rsidRDefault="003D494B" w:rsidP="003D494B">
      <w:pPr>
        <w:pStyle w:val="Listeafsnit"/>
        <w:numPr>
          <w:ilvl w:val="1"/>
          <w:numId w:val="1"/>
        </w:numPr>
      </w:pPr>
      <w:proofErr w:type="spellStart"/>
      <w:r>
        <w:t>Polyneuritis</w:t>
      </w:r>
      <w:proofErr w:type="spellEnd"/>
      <w:r>
        <w:t>(nervebetændelse)</w:t>
      </w:r>
    </w:p>
    <w:p w:rsidR="003D494B" w:rsidRDefault="003D494B" w:rsidP="003D494B">
      <w:pPr>
        <w:pStyle w:val="Listeafsnit"/>
        <w:numPr>
          <w:ilvl w:val="0"/>
          <w:numId w:val="2"/>
        </w:numPr>
      </w:pPr>
      <w:r>
        <w:t>Vejleder borger til tandlægebehandling.</w:t>
      </w:r>
    </w:p>
    <w:p w:rsidR="003D494B" w:rsidRDefault="003D494B" w:rsidP="003D494B">
      <w:pPr>
        <w:pStyle w:val="Listeafsnit"/>
        <w:numPr>
          <w:ilvl w:val="0"/>
          <w:numId w:val="2"/>
        </w:numPr>
      </w:pPr>
      <w:r>
        <w:t>Følger op på borgere, der har været indlagt på sygehus.</w:t>
      </w:r>
    </w:p>
    <w:p w:rsidR="003D494B" w:rsidRDefault="003D494B" w:rsidP="003D494B">
      <w:pPr>
        <w:pStyle w:val="Listeafsnit"/>
        <w:numPr>
          <w:ilvl w:val="1"/>
          <w:numId w:val="2"/>
        </w:numPr>
      </w:pPr>
      <w:r>
        <w:t>Indhenter epikriser(udskrivningsnotat/konklusion fra indlæggelse) og journalnotater med henblik på at skabe sammenhæng i behandlingstilbud og medicinsk behandling</w:t>
      </w:r>
    </w:p>
    <w:p w:rsidR="003D494B" w:rsidRDefault="003D494B" w:rsidP="003D494B">
      <w:pPr>
        <w:pStyle w:val="Listeafsnit"/>
        <w:numPr>
          <w:ilvl w:val="1"/>
          <w:numId w:val="2"/>
        </w:numPr>
      </w:pPr>
      <w:r>
        <w:t>Tjekker at borgeren får den hjælp de har brug for/krav på efter indlæggelse.</w:t>
      </w:r>
    </w:p>
    <w:p w:rsidR="003D494B" w:rsidRDefault="003D494B" w:rsidP="003D494B">
      <w:pPr>
        <w:pStyle w:val="Listeafsnit"/>
        <w:numPr>
          <w:ilvl w:val="1"/>
          <w:numId w:val="2"/>
        </w:numPr>
      </w:pPr>
      <w:r>
        <w:t xml:space="preserve">Kontakter sengeafdeling/visitator med henblik på </w:t>
      </w:r>
      <w:proofErr w:type="spellStart"/>
      <w:r>
        <w:t>opfølgende</w:t>
      </w:r>
      <w:proofErr w:type="spellEnd"/>
      <w:r>
        <w:t xml:space="preserve"> hjælp efter udskrivelse efter indlæggelse på sygehus.</w:t>
      </w:r>
    </w:p>
    <w:p w:rsidR="00150083" w:rsidRDefault="00150083" w:rsidP="00150083">
      <w:pPr>
        <w:pStyle w:val="Listeafsnit"/>
        <w:numPr>
          <w:ilvl w:val="0"/>
          <w:numId w:val="3"/>
        </w:numPr>
      </w:pPr>
      <w:r>
        <w:t>Udfører klinisk undersøgelser på borgere, der ønsker hjælp til at blive afruset (behandling mod abstinenser ved ophør med alkohol). Borgeren bliver undersøgt og tilbudt samtale dagligt under hele afrusningsforløbet.</w:t>
      </w:r>
    </w:p>
    <w:p w:rsidR="00150083" w:rsidRDefault="00150083" w:rsidP="00150083">
      <w:pPr>
        <w:pStyle w:val="Listeafsnit"/>
        <w:numPr>
          <w:ilvl w:val="0"/>
          <w:numId w:val="3"/>
        </w:numPr>
      </w:pPr>
      <w:r>
        <w:t>Administrere (uddele) og disponerer (pakke) medicin dagligt.</w:t>
      </w:r>
    </w:p>
    <w:p w:rsidR="00150083" w:rsidRDefault="00150083" w:rsidP="00150083">
      <w:pPr>
        <w:pStyle w:val="Listeafsnit"/>
        <w:numPr>
          <w:ilvl w:val="0"/>
          <w:numId w:val="3"/>
        </w:numPr>
      </w:pPr>
      <w:r>
        <w:lastRenderedPageBreak/>
        <w:t>Informerer om virkning, bivirkning og kontraindikationer (omstændigheder der gør at en bestemt behandling er uegnet eksempelvis på grund af en specifik lidelse) ved medicin.</w:t>
      </w:r>
    </w:p>
    <w:p w:rsidR="00150083" w:rsidRDefault="00150083" w:rsidP="00150083">
      <w:pPr>
        <w:pStyle w:val="Listeafsnit"/>
        <w:numPr>
          <w:ilvl w:val="0"/>
          <w:numId w:val="3"/>
        </w:numPr>
      </w:pPr>
      <w:r>
        <w:t>Observerer borgerens fysiske, psykiske og sociale tilstand.</w:t>
      </w:r>
    </w:p>
    <w:p w:rsidR="00150083" w:rsidRDefault="00150083" w:rsidP="00150083">
      <w:pPr>
        <w:pStyle w:val="Listeafsnit"/>
        <w:numPr>
          <w:ilvl w:val="0"/>
          <w:numId w:val="3"/>
        </w:numPr>
      </w:pPr>
      <w:r>
        <w:t xml:space="preserve">Samarbejder med hjemmeplejen, praktiserende læge, Sygehus, psykiatri, Kriminalforsorgen, fængsler/arrest, sagsbehandlere, jobkonsulenter, mentor, arbejdsgivere, pårørende, familie afdelingen, værested, bosteder, Pensionatet, SKP, </w:t>
      </w:r>
      <w:proofErr w:type="spellStart"/>
      <w:r>
        <w:t>Bostøtter</w:t>
      </w:r>
      <w:proofErr w:type="spellEnd"/>
      <w:r>
        <w:t>, apotek m.m. samt deltager i relevante netværksmøder sammen med borgeren.</w:t>
      </w:r>
    </w:p>
    <w:p w:rsidR="00150083" w:rsidRDefault="00150083" w:rsidP="00150083">
      <w:pPr>
        <w:pStyle w:val="Listeafsnit"/>
        <w:numPr>
          <w:ilvl w:val="0"/>
          <w:numId w:val="3"/>
        </w:numPr>
      </w:pPr>
      <w:r>
        <w:t>Sårpleje af lettere skader.</w:t>
      </w:r>
    </w:p>
    <w:p w:rsidR="00150083" w:rsidRDefault="00150083" w:rsidP="00150083">
      <w:pPr>
        <w:pStyle w:val="Listeafsnit"/>
        <w:numPr>
          <w:ilvl w:val="0"/>
          <w:numId w:val="3"/>
        </w:numPr>
      </w:pPr>
      <w:r>
        <w:t>Lytter og er nærværende.</w:t>
      </w:r>
    </w:p>
    <w:p w:rsidR="00150083" w:rsidRDefault="00150083" w:rsidP="00150083">
      <w:pPr>
        <w:pStyle w:val="Listeafsnit"/>
        <w:numPr>
          <w:ilvl w:val="0"/>
          <w:numId w:val="3"/>
        </w:numPr>
      </w:pPr>
      <w:r>
        <w:t>Udfordrer og forstyrrer borgeren med henblik på, at borgeren skaber forandring.</w:t>
      </w:r>
    </w:p>
    <w:p w:rsidR="001E456A" w:rsidRDefault="00150083" w:rsidP="00150083">
      <w:pPr>
        <w:pStyle w:val="Listeafsnit"/>
        <w:numPr>
          <w:ilvl w:val="0"/>
          <w:numId w:val="3"/>
        </w:numPr>
      </w:pPr>
      <w:r>
        <w:t xml:space="preserve">Løser ad hoc problemer sammen med borgeren og eller med samarbejdspartner. </w:t>
      </w:r>
    </w:p>
    <w:p w:rsidR="00150083" w:rsidRDefault="001E26B1" w:rsidP="00150083">
      <w:pPr>
        <w:pStyle w:val="Listeafsnit"/>
        <w:numPr>
          <w:ilvl w:val="0"/>
          <w:numId w:val="3"/>
        </w:numPr>
      </w:pPr>
      <w:r>
        <w:t>Hjælper borgeren med at disponere og administrere medicin ordineret af andre.</w:t>
      </w:r>
    </w:p>
    <w:p w:rsidR="001E26B1" w:rsidRDefault="001E26B1" w:rsidP="00150083">
      <w:pPr>
        <w:pStyle w:val="Listeafsnit"/>
        <w:numPr>
          <w:ilvl w:val="0"/>
          <w:numId w:val="3"/>
        </w:numPr>
      </w:pPr>
      <w:r>
        <w:t>Der bliver udarbejdet behandlingsplan og lægelig behandlingsplan.</w:t>
      </w:r>
    </w:p>
    <w:p w:rsidR="001E26B1" w:rsidRDefault="007A66BA" w:rsidP="00150083">
      <w:pPr>
        <w:pStyle w:val="Listeafsnit"/>
        <w:numPr>
          <w:ilvl w:val="0"/>
          <w:numId w:val="3"/>
        </w:numPr>
      </w:pPr>
      <w:r>
        <w:t>Tilbyde</w:t>
      </w:r>
      <w:r w:rsidR="001E26B1">
        <w:t xml:space="preserve"> individuel samtale hver 3. måned til borgere med alkoholmisbrug, som ikke ønsker anden behandling end antabus.</w:t>
      </w:r>
    </w:p>
    <w:p w:rsidR="001E26B1" w:rsidRDefault="001E26B1" w:rsidP="00150083">
      <w:pPr>
        <w:pStyle w:val="Listeafsnit"/>
        <w:numPr>
          <w:ilvl w:val="0"/>
          <w:numId w:val="3"/>
        </w:numPr>
      </w:pPr>
      <w:r>
        <w:t xml:space="preserve">Sikrer borger med alkoholmisbrug får tilbud om </w:t>
      </w:r>
      <w:proofErr w:type="spellStart"/>
      <w:r>
        <w:t>b-vitamin</w:t>
      </w:r>
      <w:proofErr w:type="spellEnd"/>
      <w:r>
        <w:t xml:space="preserve"> samt får taget evt. lab undersøgelser. (blodprøver, EKG, </w:t>
      </w:r>
      <w:proofErr w:type="spellStart"/>
      <w:r>
        <w:t>ect</w:t>
      </w:r>
      <w:proofErr w:type="spellEnd"/>
      <w:r>
        <w:t>.)</w:t>
      </w:r>
    </w:p>
    <w:p w:rsidR="001E26B1" w:rsidRDefault="001E26B1" w:rsidP="00150083">
      <w:pPr>
        <w:pStyle w:val="Listeafsnit"/>
        <w:numPr>
          <w:ilvl w:val="0"/>
          <w:numId w:val="3"/>
        </w:numPr>
      </w:pPr>
      <w:r>
        <w:t xml:space="preserve">Sikrer at borger med alkoholmisbrug får tilbud om </w:t>
      </w:r>
      <w:proofErr w:type="spellStart"/>
      <w:r>
        <w:t>opfølgende</w:t>
      </w:r>
      <w:proofErr w:type="spellEnd"/>
      <w:r>
        <w:t xml:space="preserve"> lægesamtale i forbindelse med medicinsk behandling.</w:t>
      </w:r>
    </w:p>
    <w:p w:rsidR="001E26B1" w:rsidRDefault="001E26B1" w:rsidP="00150083">
      <w:pPr>
        <w:pStyle w:val="Listeafsnit"/>
        <w:numPr>
          <w:ilvl w:val="0"/>
          <w:numId w:val="3"/>
        </w:numPr>
      </w:pPr>
      <w:r>
        <w:t>Der bliver indberettet UTH (utilsigtede hændelser, der skal indberettes til Sundhedsstyrelsen).</w:t>
      </w:r>
    </w:p>
    <w:p w:rsidR="001E26B1" w:rsidRDefault="001E26B1" w:rsidP="00150083">
      <w:pPr>
        <w:pStyle w:val="Listeafsnit"/>
        <w:numPr>
          <w:ilvl w:val="0"/>
          <w:numId w:val="3"/>
        </w:numPr>
      </w:pPr>
      <w:r>
        <w:t>Foranlediger indlæggelse på sygehus for borgere.</w:t>
      </w:r>
    </w:p>
    <w:p w:rsidR="001E26B1" w:rsidRDefault="001E26B1" w:rsidP="00150083">
      <w:pPr>
        <w:pStyle w:val="Listeafsnit"/>
        <w:numPr>
          <w:ilvl w:val="0"/>
          <w:numId w:val="3"/>
        </w:numPr>
      </w:pPr>
      <w:r>
        <w:t>Tilbyder særlige åbningstider til borgere, der har særligt behov.</w:t>
      </w:r>
    </w:p>
    <w:p w:rsidR="001E26B1" w:rsidRDefault="001E26B1" w:rsidP="00150083">
      <w:pPr>
        <w:pStyle w:val="Listeafsnit"/>
        <w:numPr>
          <w:ilvl w:val="0"/>
          <w:numId w:val="3"/>
        </w:numPr>
      </w:pPr>
      <w:r>
        <w:t>I særlige tilfælde besøger vi borgeren i eget hjem med henblik på at vurdere behov for indsats samt klarlægge hvilke samarbejdspartnere, der skal inviteres ind i rummet.</w:t>
      </w:r>
    </w:p>
    <w:p w:rsidR="001E26B1" w:rsidRDefault="001E26B1" w:rsidP="00150083">
      <w:pPr>
        <w:pStyle w:val="Listeafsnit"/>
        <w:numPr>
          <w:ilvl w:val="0"/>
          <w:numId w:val="3"/>
        </w:numPr>
      </w:pPr>
      <w:r>
        <w:t>Taler med borgeren om libido (sex lyst) i forhold til medicinsk behandling eller andet.</w:t>
      </w:r>
    </w:p>
    <w:p w:rsidR="005A1AE0" w:rsidRPr="00F33A3D" w:rsidRDefault="001E26B1" w:rsidP="00F33A3D">
      <w:pPr>
        <w:pStyle w:val="Listeafsnit"/>
        <w:numPr>
          <w:ilvl w:val="0"/>
          <w:numId w:val="3"/>
        </w:numPr>
      </w:pPr>
      <w:r>
        <w:t>Taler med borgeren om prostitution.</w:t>
      </w:r>
    </w:p>
    <w:p w:rsidR="00753B72" w:rsidRDefault="00753B72" w:rsidP="00753B72"/>
    <w:p w:rsidR="001E456A" w:rsidRDefault="001E456A" w:rsidP="001E456A">
      <w:pPr>
        <w:rPr>
          <w:b/>
          <w:sz w:val="24"/>
          <w:szCs w:val="24"/>
        </w:rPr>
      </w:pPr>
      <w:r w:rsidRPr="001E456A">
        <w:rPr>
          <w:b/>
          <w:sz w:val="24"/>
          <w:szCs w:val="24"/>
        </w:rPr>
        <w:t>Hvad arbejder Sundteam i fremtiden med i forhold til borgere, der relaterer til sundhed.</w:t>
      </w:r>
    </w:p>
    <w:p w:rsidR="001E456A" w:rsidRDefault="001E456A" w:rsidP="001E456A">
      <w:pPr>
        <w:pStyle w:val="Listeafsnit"/>
        <w:numPr>
          <w:ilvl w:val="0"/>
          <w:numId w:val="12"/>
        </w:numPr>
      </w:pPr>
      <w:r>
        <w:t>Systematiserer kortlægning af fertile kvinder (fødedygtige) kvinder.</w:t>
      </w:r>
    </w:p>
    <w:p w:rsidR="0094123F" w:rsidRDefault="00753B72" w:rsidP="001E456A">
      <w:pPr>
        <w:pStyle w:val="Listeafsnit"/>
        <w:numPr>
          <w:ilvl w:val="0"/>
          <w:numId w:val="12"/>
        </w:numPr>
      </w:pPr>
      <w:r>
        <w:t>Tilbud om antikonceptionsbehandling (graviditetsforebyggende behandling).</w:t>
      </w:r>
    </w:p>
    <w:p w:rsidR="0094123F" w:rsidRDefault="0094123F" w:rsidP="001E456A">
      <w:pPr>
        <w:pStyle w:val="Listeafsnit"/>
        <w:numPr>
          <w:ilvl w:val="0"/>
          <w:numId w:val="12"/>
        </w:numPr>
      </w:pPr>
      <w:r>
        <w:t>Reducere narkorelaterede dødsfald</w:t>
      </w:r>
    </w:p>
    <w:p w:rsidR="0094123F" w:rsidRDefault="0094123F" w:rsidP="001E456A">
      <w:pPr>
        <w:pStyle w:val="Listeafsnit"/>
        <w:numPr>
          <w:ilvl w:val="0"/>
          <w:numId w:val="12"/>
        </w:numPr>
      </w:pPr>
      <w:r>
        <w:t>S</w:t>
      </w:r>
      <w:r w:rsidR="0047547B">
        <w:t>ystematisere s</w:t>
      </w:r>
      <w:r>
        <w:t>creening for HEP og HIV</w:t>
      </w:r>
      <w:r w:rsidR="0047547B">
        <w:t xml:space="preserve"> samt henvisning til infektionsmedicinsk afd.</w:t>
      </w:r>
    </w:p>
    <w:p w:rsidR="0094123F" w:rsidRDefault="0047547B" w:rsidP="001E456A">
      <w:pPr>
        <w:pStyle w:val="Listeafsnit"/>
        <w:numPr>
          <w:ilvl w:val="0"/>
          <w:numId w:val="12"/>
        </w:numPr>
      </w:pPr>
      <w:r>
        <w:t>Systematisere</w:t>
      </w:r>
      <w:r w:rsidR="0094123F">
        <w:t xml:space="preserve"> vaccination med </w:t>
      </w:r>
      <w:proofErr w:type="spellStart"/>
      <w:r w:rsidR="0094123F">
        <w:t>twinrix</w:t>
      </w:r>
      <w:proofErr w:type="spellEnd"/>
      <w:r w:rsidR="0094123F">
        <w:t xml:space="preserve"> ved relevans</w:t>
      </w:r>
    </w:p>
    <w:p w:rsidR="00753B72" w:rsidRDefault="00F33A3D" w:rsidP="0094123F">
      <w:pPr>
        <w:pStyle w:val="Listeafsnit"/>
        <w:numPr>
          <w:ilvl w:val="0"/>
          <w:numId w:val="12"/>
        </w:numPr>
      </w:pPr>
      <w:r>
        <w:t>T</w:t>
      </w:r>
      <w:r w:rsidR="00753B72">
        <w:t>ilb</w:t>
      </w:r>
      <w:r>
        <w:t>ud om sterilt værktøj i</w:t>
      </w:r>
      <w:r w:rsidR="00753B72">
        <w:t xml:space="preserve"> Helsingør kommune.</w:t>
      </w:r>
    </w:p>
    <w:p w:rsidR="0094123F" w:rsidRDefault="0094123F" w:rsidP="0094123F">
      <w:pPr>
        <w:pStyle w:val="Listeafsnit"/>
        <w:numPr>
          <w:ilvl w:val="0"/>
          <w:numId w:val="12"/>
        </w:numPr>
      </w:pPr>
      <w:r>
        <w:t>Intensivere samarbejde med infektionsmedicinsk afd.</w:t>
      </w:r>
      <w:r w:rsidR="0047547B">
        <w:t xml:space="preserve"> Og andre støtte personer</w:t>
      </w:r>
      <w:r>
        <w:t xml:space="preserve"> for at støtte borgeren i at møde til aftaler </w:t>
      </w:r>
      <w:proofErr w:type="spellStart"/>
      <w:r>
        <w:t>mhp</w:t>
      </w:r>
      <w:proofErr w:type="spellEnd"/>
      <w:r>
        <w:t xml:space="preserve"> behandling for infektionssygdomme.</w:t>
      </w:r>
    </w:p>
    <w:p w:rsidR="0094123F" w:rsidRDefault="0094123F" w:rsidP="0094123F">
      <w:pPr>
        <w:pStyle w:val="Listeafsnit"/>
        <w:numPr>
          <w:ilvl w:val="0"/>
          <w:numId w:val="12"/>
        </w:numPr>
      </w:pPr>
      <w:r>
        <w:t xml:space="preserve">Fokus på at tilbyde </w:t>
      </w:r>
      <w:proofErr w:type="spellStart"/>
      <w:r>
        <w:t>buprenorphin</w:t>
      </w:r>
      <w:proofErr w:type="spellEnd"/>
      <w:r>
        <w:t xml:space="preserve"> til borgere i substitutionsbehandling</w:t>
      </w:r>
    </w:p>
    <w:p w:rsidR="0094123F" w:rsidRPr="0094123F" w:rsidRDefault="0094123F" w:rsidP="0094123F">
      <w:pPr>
        <w:pStyle w:val="Listeafsnit"/>
        <w:numPr>
          <w:ilvl w:val="0"/>
          <w:numId w:val="12"/>
        </w:numPr>
      </w:pPr>
      <w:r>
        <w:t>Særlig indsats i samarbejde med psykiatri om borgere med dobbeltdiagnose.</w:t>
      </w:r>
    </w:p>
    <w:sectPr w:rsidR="0094123F" w:rsidRPr="0094123F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E5" w:rsidRDefault="008030E5" w:rsidP="007279CA">
      <w:pPr>
        <w:spacing w:after="0" w:line="240" w:lineRule="auto"/>
      </w:pPr>
      <w:r>
        <w:separator/>
      </w:r>
    </w:p>
  </w:endnote>
  <w:endnote w:type="continuationSeparator" w:id="0">
    <w:p w:rsidR="008030E5" w:rsidRDefault="008030E5" w:rsidP="0072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E5" w:rsidRDefault="008030E5" w:rsidP="007279CA">
      <w:pPr>
        <w:spacing w:after="0" w:line="240" w:lineRule="auto"/>
      </w:pPr>
      <w:r>
        <w:separator/>
      </w:r>
    </w:p>
  </w:footnote>
  <w:footnote w:type="continuationSeparator" w:id="0">
    <w:p w:rsidR="008030E5" w:rsidRDefault="008030E5" w:rsidP="0072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CA" w:rsidRDefault="007279CA">
    <w:pPr>
      <w:pStyle w:val="Sidehoved"/>
    </w:pPr>
    <w:r>
      <w:t>Hvad gør Sundteam i hverdagen i forhold til borger, der relaterer til sundhed.</w:t>
    </w:r>
  </w:p>
  <w:p w:rsidR="007279CA" w:rsidRDefault="007279CA">
    <w:pPr>
      <w:pStyle w:val="Sidehoved"/>
    </w:pPr>
    <w:r>
      <w:t>Udarb</w:t>
    </w:r>
    <w:r w:rsidR="003C35E3">
      <w:t xml:space="preserve">ejdet af sundteam d. </w:t>
    </w:r>
    <w:proofErr w:type="gramStart"/>
    <w:r w:rsidR="003C35E3">
      <w:t>19.05.2016</w:t>
    </w:r>
    <w:proofErr w:type="gramEnd"/>
  </w:p>
  <w:p w:rsidR="007279CA" w:rsidRDefault="007279C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655"/>
    <w:multiLevelType w:val="hybridMultilevel"/>
    <w:tmpl w:val="9634C3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E08C8"/>
    <w:multiLevelType w:val="hybridMultilevel"/>
    <w:tmpl w:val="01FA0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122F"/>
    <w:multiLevelType w:val="hybridMultilevel"/>
    <w:tmpl w:val="826850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661B"/>
    <w:multiLevelType w:val="hybridMultilevel"/>
    <w:tmpl w:val="ACA6ED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77934"/>
    <w:multiLevelType w:val="hybridMultilevel"/>
    <w:tmpl w:val="13D092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94F84"/>
    <w:multiLevelType w:val="hybridMultilevel"/>
    <w:tmpl w:val="B5C26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2779C"/>
    <w:multiLevelType w:val="hybridMultilevel"/>
    <w:tmpl w:val="DE24CC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A26D7"/>
    <w:multiLevelType w:val="hybridMultilevel"/>
    <w:tmpl w:val="7D0CC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13E4B"/>
    <w:multiLevelType w:val="hybridMultilevel"/>
    <w:tmpl w:val="E7566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5607D"/>
    <w:multiLevelType w:val="hybridMultilevel"/>
    <w:tmpl w:val="BF14FE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E2A49"/>
    <w:multiLevelType w:val="hybridMultilevel"/>
    <w:tmpl w:val="5A3E7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7427E"/>
    <w:multiLevelType w:val="hybridMultilevel"/>
    <w:tmpl w:val="5468A9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1613B"/>
    <w:multiLevelType w:val="hybridMultilevel"/>
    <w:tmpl w:val="C82AA7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CA"/>
    <w:rsid w:val="000506B3"/>
    <w:rsid w:val="00102706"/>
    <w:rsid w:val="00150083"/>
    <w:rsid w:val="001C1AAB"/>
    <w:rsid w:val="001C350A"/>
    <w:rsid w:val="001E26B1"/>
    <w:rsid w:val="001E456A"/>
    <w:rsid w:val="00220513"/>
    <w:rsid w:val="00261F01"/>
    <w:rsid w:val="003C35E3"/>
    <w:rsid w:val="003C3D1C"/>
    <w:rsid w:val="003D494B"/>
    <w:rsid w:val="0042396A"/>
    <w:rsid w:val="00471A2E"/>
    <w:rsid w:val="0047547B"/>
    <w:rsid w:val="005A1AE0"/>
    <w:rsid w:val="007279CA"/>
    <w:rsid w:val="00753B72"/>
    <w:rsid w:val="007A66BA"/>
    <w:rsid w:val="008030E5"/>
    <w:rsid w:val="00894C19"/>
    <w:rsid w:val="0094123F"/>
    <w:rsid w:val="00A01AEB"/>
    <w:rsid w:val="00A45C07"/>
    <w:rsid w:val="00A63ACD"/>
    <w:rsid w:val="00A67116"/>
    <w:rsid w:val="00C91C1B"/>
    <w:rsid w:val="00D83A5F"/>
    <w:rsid w:val="00F11674"/>
    <w:rsid w:val="00F33A3D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7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79CA"/>
  </w:style>
  <w:style w:type="paragraph" w:styleId="Sidefod">
    <w:name w:val="footer"/>
    <w:basedOn w:val="Normal"/>
    <w:link w:val="SidefodTegn"/>
    <w:uiPriority w:val="99"/>
    <w:unhideWhenUsed/>
    <w:rsid w:val="00727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79C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79C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27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7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79CA"/>
  </w:style>
  <w:style w:type="paragraph" w:styleId="Sidefod">
    <w:name w:val="footer"/>
    <w:basedOn w:val="Normal"/>
    <w:link w:val="SidefodTegn"/>
    <w:uiPriority w:val="99"/>
    <w:unhideWhenUsed/>
    <w:rsid w:val="00727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79C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79C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2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A663-E2EB-4C27-AA0D-2AE96B2C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Wolfgang</dc:creator>
  <cp:lastModifiedBy>Pinar Pehlivan</cp:lastModifiedBy>
  <cp:revision>2</cp:revision>
  <cp:lastPrinted>2015-07-28T10:40:00Z</cp:lastPrinted>
  <dcterms:created xsi:type="dcterms:W3CDTF">2016-05-30T09:19:00Z</dcterms:created>
  <dcterms:modified xsi:type="dcterms:W3CDTF">2016-05-30T09:19:00Z</dcterms:modified>
</cp:coreProperties>
</file>